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8DE4" w14:textId="77777777" w:rsidR="00F91E7A" w:rsidRPr="00F91E7A" w:rsidRDefault="00F91E7A" w:rsidP="00F91E7A">
      <w:pPr>
        <w:shd w:val="clear" w:color="auto" w:fill="FFFFFF"/>
        <w:spacing w:before="1200" w:after="450" w:line="504" w:lineRule="atLeast"/>
        <w:textAlignment w:val="baseline"/>
        <w:outlineLvl w:val="0"/>
        <w:rPr>
          <w:rFonts w:ascii="RussianRailGPro-Medium" w:eastAsia="Times New Roman" w:hAnsi="RussianRailGPro-Medium" w:cs="Times New Roman"/>
          <w:caps/>
          <w:color w:val="E21A1A"/>
          <w:spacing w:val="-3"/>
          <w:kern w:val="36"/>
          <w:sz w:val="42"/>
          <w:szCs w:val="42"/>
          <w:lang w:eastAsia="ru-RU"/>
        </w:rPr>
      </w:pPr>
      <w:r w:rsidRPr="00F91E7A">
        <w:rPr>
          <w:rFonts w:ascii="RussianRailGPro-Medium" w:eastAsia="Times New Roman" w:hAnsi="RussianRailGPro-Medium" w:cs="Times New Roman"/>
          <w:caps/>
          <w:color w:val="E21A1A"/>
          <w:spacing w:val="-3"/>
          <w:kern w:val="36"/>
          <w:sz w:val="42"/>
          <w:szCs w:val="42"/>
          <w:lang w:eastAsia="ru-RU"/>
        </w:rPr>
        <w:t xml:space="preserve">НОРМАТИВНЫЕ ПРАВОВЫЕ </w:t>
      </w:r>
      <w:bookmarkStart w:id="0" w:name="_GoBack"/>
      <w:bookmarkEnd w:id="0"/>
      <w:r w:rsidRPr="00F91E7A">
        <w:rPr>
          <w:rFonts w:ascii="RussianRailGPro-Medium" w:eastAsia="Times New Roman" w:hAnsi="RussianRailGPro-Medium" w:cs="Times New Roman"/>
          <w:caps/>
          <w:color w:val="E21A1A"/>
          <w:spacing w:val="-3"/>
          <w:kern w:val="36"/>
          <w:sz w:val="42"/>
          <w:szCs w:val="42"/>
          <w:lang w:eastAsia="ru-RU"/>
        </w:rPr>
        <w:t>И ИНЫЕ АКТЫ В СФЕРЕ ОБРАБОТКИ ПЕРСОНАЛЬНЫХ ДАННЫХ</w:t>
      </w:r>
    </w:p>
    <w:p w14:paraId="73E23C17" w14:textId="77777777" w:rsidR="00F91E7A" w:rsidRPr="00F91E7A" w:rsidRDefault="00F91E7A" w:rsidP="00F91E7A">
      <w:pPr>
        <w:shd w:val="clear" w:color="auto" w:fill="FFFFFF"/>
        <w:spacing w:before="750" w:after="150" w:line="360" w:lineRule="atLeast"/>
        <w:textAlignment w:val="baseline"/>
        <w:outlineLvl w:val="2"/>
        <w:rPr>
          <w:rFonts w:ascii="RussianRailGPro-Medium" w:eastAsia="Times New Roman" w:hAnsi="RussianRailGPro-Medium" w:cs="Times New Roman"/>
          <w:caps/>
          <w:color w:val="0080B1"/>
          <w:spacing w:val="-8"/>
          <w:sz w:val="30"/>
          <w:szCs w:val="30"/>
          <w:lang w:eastAsia="ru-RU"/>
        </w:rPr>
      </w:pPr>
      <w:r w:rsidRPr="00F91E7A">
        <w:rPr>
          <w:rFonts w:ascii="RussianRailGPro-Medium" w:eastAsia="Times New Roman" w:hAnsi="RussianRailGPro-Medium" w:cs="Times New Roman"/>
          <w:caps/>
          <w:color w:val="0080B1"/>
          <w:spacing w:val="-8"/>
          <w:sz w:val="30"/>
          <w:szCs w:val="30"/>
          <w:lang w:eastAsia="ru-RU"/>
        </w:rPr>
        <w:t>НОРМАТИВНЫЕ АКТЫ</w:t>
      </w:r>
    </w:p>
    <w:p w14:paraId="49283D82" w14:textId="77777777" w:rsidR="00F91E7A" w:rsidRPr="00F91E7A" w:rsidRDefault="00F91E7A" w:rsidP="00F91E7A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BMPlexSans" w:eastAsia="Times New Roman" w:hAnsi="IBMPlexSans" w:cs="Times New Roman"/>
          <w:color w:val="000000"/>
          <w:sz w:val="24"/>
          <w:szCs w:val="24"/>
          <w:lang w:eastAsia="ru-RU"/>
        </w:rPr>
      </w:pPr>
      <w:hyperlink r:id="rId5" w:history="1">
        <w:r w:rsidRPr="00F91E7A">
          <w:rPr>
            <w:rFonts w:ascii="IBMPlexSans" w:eastAsia="Times New Roman" w:hAnsi="IBMPlexSans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Конституция Российской Федерации. Статья 23, 24</w:t>
        </w:r>
      </w:hyperlink>
    </w:p>
    <w:p w14:paraId="27CC8782" w14:textId="77777777" w:rsidR="00F91E7A" w:rsidRPr="00F91E7A" w:rsidRDefault="00F91E7A" w:rsidP="00F91E7A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BMPlexSans" w:eastAsia="Times New Roman" w:hAnsi="IBMPlexSans" w:cs="Times New Roman"/>
          <w:color w:val="000000"/>
          <w:sz w:val="24"/>
          <w:szCs w:val="24"/>
          <w:lang w:eastAsia="ru-RU"/>
        </w:rPr>
      </w:pPr>
      <w:hyperlink r:id="rId6" w:history="1">
        <w:r w:rsidRPr="00F91E7A">
          <w:rPr>
            <w:rFonts w:ascii="IBMPlexSans" w:eastAsia="Times New Roman" w:hAnsi="IBMPlexSans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27.07.2006 №152-ФЗ «О персональных данных»</w:t>
        </w:r>
      </w:hyperlink>
    </w:p>
    <w:p w14:paraId="6C77538D" w14:textId="77777777" w:rsidR="00F91E7A" w:rsidRPr="00F91E7A" w:rsidRDefault="00F91E7A" w:rsidP="00F91E7A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BMPlexSans" w:eastAsia="Times New Roman" w:hAnsi="IBMPlexSans" w:cs="Times New Roman"/>
          <w:color w:val="000000"/>
          <w:sz w:val="24"/>
          <w:szCs w:val="24"/>
          <w:lang w:eastAsia="ru-RU"/>
        </w:rPr>
      </w:pPr>
      <w:hyperlink r:id="rId7" w:history="1">
        <w:r w:rsidRPr="00F91E7A">
          <w:rPr>
            <w:rFonts w:ascii="IBMPlexSans" w:eastAsia="Times New Roman" w:hAnsi="IBMPlexSans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27.07.2006 №149-ФЗ «Об информации, информационных технологиях и о защите информации»</w:t>
        </w:r>
      </w:hyperlink>
    </w:p>
    <w:p w14:paraId="38CD3372" w14:textId="77777777" w:rsidR="00F91E7A" w:rsidRPr="00F91E7A" w:rsidRDefault="00F91E7A" w:rsidP="00F91E7A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BMPlexSans" w:eastAsia="Times New Roman" w:hAnsi="IBMPlexSans" w:cs="Times New Roman"/>
          <w:color w:val="000000"/>
          <w:sz w:val="24"/>
          <w:szCs w:val="24"/>
          <w:lang w:eastAsia="ru-RU"/>
        </w:rPr>
      </w:pPr>
      <w:hyperlink r:id="rId8" w:history="1">
        <w:r w:rsidRPr="00F91E7A">
          <w:rPr>
            <w:rFonts w:ascii="IBMPlexSans" w:eastAsia="Times New Roman" w:hAnsi="IBMPlexSans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</w:t>
        </w:r>
      </w:hyperlink>
    </w:p>
    <w:p w14:paraId="333B738F" w14:textId="77777777" w:rsidR="00F91E7A" w:rsidRPr="00F91E7A" w:rsidRDefault="00F91E7A" w:rsidP="00F91E7A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BMPlexSans" w:eastAsia="Times New Roman" w:hAnsi="IBMPlexSans" w:cs="Times New Roman"/>
          <w:color w:val="000000"/>
          <w:sz w:val="24"/>
          <w:szCs w:val="24"/>
          <w:lang w:eastAsia="ru-RU"/>
        </w:rPr>
      </w:pPr>
      <w:hyperlink r:id="rId9" w:history="1">
        <w:r w:rsidRPr="00F91E7A">
          <w:rPr>
            <w:rFonts w:ascii="IBMPlexSans" w:eastAsia="Times New Roman" w:hAnsi="IBMPlexSans" w:cs="Times New Roman"/>
            <w:b/>
            <w:bCs/>
            <w:color w:val="F5872C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</w:t>
        </w:r>
      </w:hyperlink>
    </w:p>
    <w:p w14:paraId="0ACCF1F2" w14:textId="77777777" w:rsidR="00F91E7A" w:rsidRPr="00F91E7A" w:rsidRDefault="00F91E7A" w:rsidP="00F91E7A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BMPlexSans" w:eastAsia="Times New Roman" w:hAnsi="IBMPlexSans" w:cs="Times New Roman"/>
          <w:color w:val="000000"/>
          <w:sz w:val="24"/>
          <w:szCs w:val="24"/>
          <w:lang w:eastAsia="ru-RU"/>
        </w:rPr>
      </w:pPr>
      <w:hyperlink r:id="rId10" w:history="1">
        <w:r w:rsidRPr="00F91E7A">
          <w:rPr>
            <w:rFonts w:ascii="IBMPlexSans" w:eastAsia="Times New Roman" w:hAnsi="IBMPlexSans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Приказ Федеральной службы по надзору в сфере связи, информационных технологий и массовых коммуникаций от 28.10.2022 № 180 "Об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данных"</w:t>
        </w:r>
      </w:hyperlink>
    </w:p>
    <w:p w14:paraId="24A31A99" w14:textId="57910B92" w:rsidR="00F12C76" w:rsidRDefault="00F12C76" w:rsidP="006C0B77">
      <w:pPr>
        <w:spacing w:after="0"/>
        <w:ind w:firstLine="709"/>
        <w:jc w:val="both"/>
      </w:pPr>
    </w:p>
    <w:p w14:paraId="7275B77A" w14:textId="290CC28D" w:rsidR="00F91E7A" w:rsidRDefault="00F91E7A" w:rsidP="006C0B77">
      <w:pPr>
        <w:spacing w:after="0"/>
        <w:ind w:firstLine="709"/>
        <w:jc w:val="both"/>
      </w:pPr>
    </w:p>
    <w:p w14:paraId="69905F2E" w14:textId="62A05E3F" w:rsidR="00F91E7A" w:rsidRDefault="00F91E7A" w:rsidP="006C0B77">
      <w:pPr>
        <w:spacing w:after="0"/>
        <w:ind w:firstLine="709"/>
        <w:jc w:val="both"/>
      </w:pPr>
    </w:p>
    <w:p w14:paraId="3D4C7E5D" w14:textId="3A9889B5" w:rsidR="00F91E7A" w:rsidRDefault="00F91E7A" w:rsidP="006C0B77">
      <w:pPr>
        <w:spacing w:after="0"/>
        <w:ind w:firstLine="709"/>
        <w:jc w:val="both"/>
      </w:pPr>
    </w:p>
    <w:p w14:paraId="08E7A904" w14:textId="3A4BC423" w:rsidR="00F91E7A" w:rsidRDefault="00F91E7A" w:rsidP="006C0B77">
      <w:pPr>
        <w:spacing w:after="0"/>
        <w:ind w:firstLine="709"/>
        <w:jc w:val="both"/>
      </w:pPr>
    </w:p>
    <w:p w14:paraId="07B049B6" w14:textId="11087A2D" w:rsidR="00F91E7A" w:rsidRDefault="00F91E7A" w:rsidP="006C0B77">
      <w:pPr>
        <w:spacing w:after="0"/>
        <w:ind w:firstLine="709"/>
        <w:jc w:val="both"/>
      </w:pPr>
    </w:p>
    <w:p w14:paraId="0D43C686" w14:textId="7C23C2AA" w:rsidR="00F91E7A" w:rsidRDefault="00F91E7A" w:rsidP="006C0B77">
      <w:pPr>
        <w:spacing w:after="0"/>
        <w:ind w:firstLine="709"/>
        <w:jc w:val="both"/>
      </w:pPr>
    </w:p>
    <w:p w14:paraId="02EFF89C" w14:textId="4B212E18" w:rsidR="00F91E7A" w:rsidRDefault="00F91E7A" w:rsidP="006C0B77">
      <w:pPr>
        <w:spacing w:after="0"/>
        <w:ind w:firstLine="709"/>
        <w:jc w:val="both"/>
      </w:pPr>
    </w:p>
    <w:p w14:paraId="52F23C1E" w14:textId="31F91CDF" w:rsidR="00F91E7A" w:rsidRDefault="00F91E7A" w:rsidP="006C0B77">
      <w:pPr>
        <w:spacing w:after="0"/>
        <w:ind w:firstLine="709"/>
        <w:jc w:val="both"/>
      </w:pPr>
    </w:p>
    <w:p w14:paraId="3CD565E9" w14:textId="61B37FBF" w:rsidR="00F91E7A" w:rsidRDefault="00F91E7A" w:rsidP="006C0B77">
      <w:pPr>
        <w:spacing w:after="0"/>
        <w:ind w:firstLine="709"/>
        <w:jc w:val="both"/>
      </w:pPr>
    </w:p>
    <w:p w14:paraId="3E38B600" w14:textId="20AB0242" w:rsidR="00F91E7A" w:rsidRDefault="00F91E7A" w:rsidP="006C0B77">
      <w:pPr>
        <w:spacing w:after="0"/>
        <w:ind w:firstLine="709"/>
        <w:jc w:val="both"/>
      </w:pPr>
    </w:p>
    <w:p w14:paraId="5B8252CD" w14:textId="31AF5E7C" w:rsidR="00F91E7A" w:rsidRDefault="00F91E7A" w:rsidP="006C0B77">
      <w:pPr>
        <w:spacing w:after="0"/>
        <w:ind w:firstLine="709"/>
        <w:jc w:val="both"/>
      </w:pPr>
    </w:p>
    <w:p w14:paraId="2FC896FC" w14:textId="3D551684" w:rsidR="00F91E7A" w:rsidRDefault="00F91E7A" w:rsidP="006C0B77">
      <w:pPr>
        <w:spacing w:after="0"/>
        <w:ind w:firstLine="709"/>
        <w:jc w:val="both"/>
      </w:pPr>
    </w:p>
    <w:p w14:paraId="044D9F0C" w14:textId="30DB41B6" w:rsidR="00F91E7A" w:rsidRDefault="00F91E7A" w:rsidP="006C0B77">
      <w:pPr>
        <w:spacing w:after="0"/>
        <w:ind w:firstLine="709"/>
        <w:jc w:val="both"/>
      </w:pPr>
    </w:p>
    <w:p w14:paraId="6674BF5A" w14:textId="27DDD08A" w:rsidR="00F91E7A" w:rsidRDefault="00F91E7A" w:rsidP="006C0B77">
      <w:pPr>
        <w:spacing w:after="0"/>
        <w:ind w:firstLine="709"/>
        <w:jc w:val="both"/>
      </w:pPr>
    </w:p>
    <w:p w14:paraId="039606BE" w14:textId="2D8D5AE0" w:rsidR="00F91E7A" w:rsidRDefault="00F91E7A" w:rsidP="006C0B77">
      <w:pPr>
        <w:spacing w:after="0"/>
        <w:ind w:firstLine="709"/>
        <w:jc w:val="both"/>
      </w:pPr>
    </w:p>
    <w:p w14:paraId="22E41187" w14:textId="22812CD4" w:rsidR="00F91E7A" w:rsidRDefault="00F91E7A" w:rsidP="006C0B77">
      <w:pPr>
        <w:spacing w:after="0"/>
        <w:ind w:firstLine="709"/>
        <w:jc w:val="both"/>
      </w:pPr>
    </w:p>
    <w:p w14:paraId="50A1911D" w14:textId="6148E60B" w:rsidR="00F91E7A" w:rsidRDefault="00F91E7A" w:rsidP="006C0B77">
      <w:pPr>
        <w:spacing w:after="0"/>
        <w:ind w:firstLine="709"/>
        <w:jc w:val="both"/>
      </w:pPr>
    </w:p>
    <w:p w14:paraId="44AE0C09" w14:textId="64109F84" w:rsidR="00F91E7A" w:rsidRDefault="00F91E7A" w:rsidP="006C0B77">
      <w:pPr>
        <w:spacing w:after="0"/>
        <w:ind w:firstLine="709"/>
        <w:jc w:val="both"/>
      </w:pPr>
    </w:p>
    <w:p w14:paraId="6CC47A85" w14:textId="489D2BEA" w:rsidR="00F91E7A" w:rsidRDefault="00F91E7A" w:rsidP="006C0B77">
      <w:pPr>
        <w:spacing w:after="0"/>
        <w:ind w:firstLine="709"/>
        <w:jc w:val="both"/>
      </w:pPr>
    </w:p>
    <w:p w14:paraId="50AA838D" w14:textId="3885A65E" w:rsidR="00F91E7A" w:rsidRDefault="00F91E7A" w:rsidP="006C0B77">
      <w:pPr>
        <w:spacing w:after="0"/>
        <w:ind w:firstLine="709"/>
        <w:jc w:val="both"/>
      </w:pPr>
    </w:p>
    <w:p w14:paraId="7A4C3E6F" w14:textId="5A0423CE" w:rsidR="00F91E7A" w:rsidRDefault="00F91E7A" w:rsidP="006C0B77">
      <w:pPr>
        <w:spacing w:after="0"/>
        <w:ind w:firstLine="709"/>
        <w:jc w:val="both"/>
      </w:pPr>
    </w:p>
    <w:p w14:paraId="6BDE7CDC" w14:textId="5168FAC2" w:rsidR="00F91E7A" w:rsidRDefault="00F91E7A" w:rsidP="006C0B77">
      <w:pPr>
        <w:spacing w:after="0"/>
        <w:ind w:firstLine="709"/>
        <w:jc w:val="both"/>
      </w:pPr>
    </w:p>
    <w:p w14:paraId="4368C19D" w14:textId="77777777" w:rsidR="00F91E7A" w:rsidRDefault="00F91E7A" w:rsidP="006C0B77">
      <w:pPr>
        <w:spacing w:after="0"/>
        <w:ind w:firstLine="709"/>
        <w:jc w:val="both"/>
      </w:pPr>
    </w:p>
    <w:sectPr w:rsidR="00F91E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nRailGPro-Medium">
    <w:altName w:val="Cambria"/>
    <w:panose1 w:val="00000000000000000000"/>
    <w:charset w:val="00"/>
    <w:family w:val="roman"/>
    <w:notTrueType/>
    <w:pitch w:val="default"/>
  </w:font>
  <w:font w:name="IBMPlex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5C6A"/>
    <w:multiLevelType w:val="multilevel"/>
    <w:tmpl w:val="2E58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BF"/>
    <w:rsid w:val="003F55BF"/>
    <w:rsid w:val="005D6C2E"/>
    <w:rsid w:val="006C0B77"/>
    <w:rsid w:val="008242FF"/>
    <w:rsid w:val="00870751"/>
    <w:rsid w:val="00922C48"/>
    <w:rsid w:val="00B915B7"/>
    <w:rsid w:val="00EA59DF"/>
    <w:rsid w:val="00EE4070"/>
    <w:rsid w:val="00F12C76"/>
    <w:rsid w:val="00F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7ED8"/>
  <w15:chartTrackingRefBased/>
  <w15:docId w15:val="{A7AA3D12-38E5-4C7A-B2B6-F0BF880F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91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1E7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1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118.ru/files/OPD/poo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118.ru/files/OPD/149-fz_01.03.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118.ru/files/OPD/152-fz_0602202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c118.ru/files/OPD/krf_statya_23_24.pdf" TargetMode="External"/><Relationship Id="rId10" Type="http://schemas.openxmlformats.org/officeDocument/2006/relationships/hyperlink" Target="https://dc118.ru/files/bezopasnost/prikaz180_2810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118.ru/files/OPD/pozp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2023-11-23T09:08:00Z</dcterms:created>
  <dcterms:modified xsi:type="dcterms:W3CDTF">2023-11-23T09:33:00Z</dcterms:modified>
</cp:coreProperties>
</file>